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99D" w:rsidRDefault="00807285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bCs/>
          <w:sz w:val="40"/>
          <w:szCs w:val="40"/>
        </w:rPr>
      </w:pPr>
      <w:bookmarkStart w:id="0" w:name="_GoBack"/>
      <w:bookmarkEnd w:id="0"/>
      <w:r w:rsidRPr="009827FB">
        <w:rPr>
          <w:rFonts w:cs="Arial"/>
          <w:b/>
          <w:bCs/>
          <w:sz w:val="40"/>
          <w:szCs w:val="40"/>
        </w:rPr>
        <w:t>Úřad pro zastupov</w:t>
      </w:r>
      <w:r w:rsidR="00667F13">
        <w:rPr>
          <w:rFonts w:cs="Arial"/>
          <w:b/>
          <w:bCs/>
          <w:sz w:val="40"/>
          <w:szCs w:val="40"/>
        </w:rPr>
        <w:t>ání státu ve věcech majetkových</w:t>
      </w:r>
    </w:p>
    <w:p w:rsidR="00807285" w:rsidRPr="009827FB" w:rsidRDefault="00667F13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odbor OP Břeclav</w:t>
      </w:r>
    </w:p>
    <w:p w:rsidR="00807285" w:rsidRPr="009827FB" w:rsidRDefault="00807285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sz w:val="40"/>
          <w:szCs w:val="40"/>
        </w:rPr>
      </w:pPr>
      <w:r w:rsidRPr="009827FB">
        <w:rPr>
          <w:rFonts w:cs="Arial"/>
          <w:sz w:val="40"/>
          <w:szCs w:val="40"/>
        </w:rPr>
        <w:t>nám. T. G. M. 3, 690 15 Břeclav</w:t>
      </w:r>
    </w:p>
    <w:p w:rsidR="009827FB" w:rsidRPr="009827FB" w:rsidRDefault="000C52C4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40"/>
          <w:szCs w:val="40"/>
        </w:rPr>
      </w:pPr>
      <w:r>
        <w:rPr>
          <w:rFonts w:cs="Arial"/>
          <w:bCs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140970</wp:posOffset>
                </wp:positionV>
                <wp:extent cx="7905750" cy="635"/>
                <wp:effectExtent l="6985" t="7620" r="12065" b="1079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9.2pt;margin-top:11.1pt;width:622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FOIAIAAD0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"/>
            </w:pict>
          </mc:Fallback>
        </mc:AlternateContent>
      </w:r>
    </w:p>
    <w:p w:rsidR="00807285" w:rsidRPr="009827FB" w:rsidRDefault="00807285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40"/>
          <w:szCs w:val="40"/>
        </w:rPr>
      </w:pPr>
      <w:r w:rsidRPr="009827FB">
        <w:rPr>
          <w:rFonts w:cs="Arial"/>
          <w:bCs/>
          <w:sz w:val="40"/>
          <w:szCs w:val="40"/>
        </w:rPr>
        <w:t>vyhlašuje výběrové řízení</w:t>
      </w:r>
    </w:p>
    <w:p w:rsidR="00807285" w:rsidRDefault="00807285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bCs/>
          <w:sz w:val="40"/>
          <w:szCs w:val="40"/>
        </w:rPr>
      </w:pPr>
      <w:r w:rsidRPr="009827FB">
        <w:rPr>
          <w:rFonts w:cs="Arial"/>
          <w:b/>
          <w:bCs/>
          <w:sz w:val="40"/>
          <w:szCs w:val="40"/>
        </w:rPr>
        <w:t>č. BBV/</w:t>
      </w:r>
      <w:r w:rsidR="001E22B0">
        <w:rPr>
          <w:rFonts w:cs="Arial"/>
          <w:b/>
          <w:bCs/>
          <w:sz w:val="40"/>
          <w:szCs w:val="40"/>
        </w:rPr>
        <w:t>26</w:t>
      </w:r>
      <w:r w:rsidRPr="009827FB">
        <w:rPr>
          <w:rFonts w:cs="Arial"/>
          <w:b/>
          <w:bCs/>
          <w:sz w:val="40"/>
          <w:szCs w:val="40"/>
        </w:rPr>
        <w:t>/201</w:t>
      </w:r>
      <w:r w:rsidR="005776C4">
        <w:rPr>
          <w:rFonts w:cs="Arial"/>
          <w:b/>
          <w:bCs/>
          <w:sz w:val="40"/>
          <w:szCs w:val="40"/>
        </w:rPr>
        <w:t>5</w:t>
      </w:r>
    </w:p>
    <w:p w:rsidR="00807285" w:rsidRPr="009827FB" w:rsidRDefault="00807285" w:rsidP="00EC42E3">
      <w:pPr>
        <w:autoSpaceDE w:val="0"/>
        <w:autoSpaceDN w:val="0"/>
        <w:adjustRightInd w:val="0"/>
        <w:spacing w:before="120" w:line="240" w:lineRule="auto"/>
        <w:jc w:val="center"/>
        <w:rPr>
          <w:rFonts w:cs="Arial"/>
          <w:bCs/>
          <w:sz w:val="40"/>
          <w:szCs w:val="40"/>
        </w:rPr>
      </w:pPr>
      <w:r w:rsidRPr="009827FB">
        <w:rPr>
          <w:rFonts w:cs="Arial"/>
          <w:bCs/>
          <w:sz w:val="40"/>
          <w:szCs w:val="40"/>
        </w:rPr>
        <w:t>o nejvhodnější nabídku na koupi</w:t>
      </w:r>
      <w:r w:rsidR="00754C94">
        <w:rPr>
          <w:rFonts w:cs="Arial"/>
          <w:bCs/>
          <w:sz w:val="40"/>
          <w:szCs w:val="40"/>
        </w:rPr>
        <w:t xml:space="preserve"> nemovit</w:t>
      </w:r>
      <w:r w:rsidR="009A5700">
        <w:rPr>
          <w:rFonts w:cs="Arial"/>
          <w:bCs/>
          <w:sz w:val="40"/>
          <w:szCs w:val="40"/>
        </w:rPr>
        <w:t>ých</w:t>
      </w:r>
      <w:r w:rsidR="00754C94">
        <w:rPr>
          <w:rFonts w:cs="Arial"/>
          <w:bCs/>
          <w:sz w:val="40"/>
          <w:szCs w:val="40"/>
        </w:rPr>
        <w:t xml:space="preserve"> věc</w:t>
      </w:r>
      <w:r w:rsidR="009A5700">
        <w:rPr>
          <w:rFonts w:cs="Arial"/>
          <w:bCs/>
          <w:sz w:val="40"/>
          <w:szCs w:val="40"/>
        </w:rPr>
        <w:t>í</w:t>
      </w:r>
      <w:r w:rsidR="00754C94">
        <w:rPr>
          <w:rFonts w:cs="Arial"/>
          <w:bCs/>
          <w:sz w:val="40"/>
          <w:szCs w:val="40"/>
        </w:rPr>
        <w:t>:</w:t>
      </w:r>
    </w:p>
    <w:p w:rsidR="009827FB" w:rsidRPr="00EC42E3" w:rsidRDefault="000C52C4" w:rsidP="00EC42E3">
      <w:pPr>
        <w:autoSpaceDE w:val="0"/>
        <w:autoSpaceDN w:val="0"/>
        <w:adjustRightInd w:val="0"/>
        <w:spacing w:line="240" w:lineRule="auto"/>
        <w:jc w:val="center"/>
        <w:rPr>
          <w:rFonts w:cs="Arial"/>
          <w:bCs/>
          <w:sz w:val="40"/>
          <w:szCs w:val="40"/>
        </w:rPr>
      </w:pPr>
      <w:r>
        <w:rPr>
          <w:rFonts w:cs="Arial"/>
          <w:bCs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222885</wp:posOffset>
                </wp:positionV>
                <wp:extent cx="8014970" cy="3498215"/>
                <wp:effectExtent l="0" t="3810" r="17145" b="222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4970" cy="34982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9.2pt;margin-top:17.55pt;width:631.1pt;height:27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" fillcolor="#17365d [2415]" stroked="f" strokecolor="#f2f2f2 [3041]" strokeweight="3pt">
                <v:shadow on="t" color="#243f60 [1604]" opacity=".5" offset="1pt"/>
              </v:rect>
            </w:pict>
          </mc:Fallback>
        </mc:AlternateContent>
      </w:r>
      <w:r w:rsidR="00EC42E3" w:rsidRPr="00EC42E3">
        <w:rPr>
          <w:rFonts w:cs="Arial"/>
          <w:bCs/>
          <w:sz w:val="40"/>
          <w:szCs w:val="40"/>
        </w:rPr>
        <w:t xml:space="preserve"> </w:t>
      </w:r>
    </w:p>
    <w:p w:rsidR="00754C94" w:rsidRDefault="001E22B0" w:rsidP="00A6446C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bCs/>
          <w:color w:val="FFFFFF" w:themeColor="background1"/>
          <w:sz w:val="52"/>
          <w:szCs w:val="52"/>
        </w:rPr>
      </w:pPr>
      <w:r>
        <w:rPr>
          <w:rFonts w:cs="Arial"/>
          <w:b/>
          <w:bCs/>
          <w:color w:val="FFFFFF" w:themeColor="background1"/>
          <w:sz w:val="52"/>
          <w:szCs w:val="52"/>
        </w:rPr>
        <w:t>zemědělská usedlost</w:t>
      </w:r>
      <w:r w:rsidR="00754C94">
        <w:rPr>
          <w:rFonts w:cs="Arial"/>
          <w:b/>
          <w:bCs/>
          <w:color w:val="FFFFFF" w:themeColor="background1"/>
          <w:sz w:val="52"/>
          <w:szCs w:val="52"/>
        </w:rPr>
        <w:t xml:space="preserve"> č. p. </w:t>
      </w:r>
      <w:r>
        <w:rPr>
          <w:rFonts w:cs="Arial"/>
          <w:b/>
          <w:bCs/>
          <w:color w:val="FFFFFF" w:themeColor="background1"/>
          <w:sz w:val="52"/>
          <w:szCs w:val="52"/>
        </w:rPr>
        <w:t>187</w:t>
      </w:r>
    </w:p>
    <w:p w:rsidR="00A6446C" w:rsidRDefault="00B33D91" w:rsidP="00A6446C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color w:val="FFFFFF" w:themeColor="background1"/>
          <w:sz w:val="52"/>
          <w:szCs w:val="52"/>
        </w:rPr>
      </w:pPr>
      <w:r w:rsidRPr="00B33D91">
        <w:rPr>
          <w:rFonts w:cs="Arial"/>
          <w:bCs/>
          <w:color w:val="FFFFFF" w:themeColor="background1"/>
          <w:sz w:val="52"/>
          <w:szCs w:val="52"/>
        </w:rPr>
        <w:t xml:space="preserve">ulice Pekařská, </w:t>
      </w:r>
      <w:r w:rsidR="001E22B0" w:rsidRPr="00B33D91">
        <w:rPr>
          <w:rFonts w:cs="Arial"/>
          <w:bCs/>
          <w:color w:val="FFFFFF" w:themeColor="background1"/>
          <w:sz w:val="52"/>
          <w:szCs w:val="52"/>
        </w:rPr>
        <w:t>Šakvice</w:t>
      </w:r>
      <w:r>
        <w:rPr>
          <w:rFonts w:cs="Arial"/>
          <w:bCs/>
          <w:color w:val="FFFFFF" w:themeColor="background1"/>
          <w:sz w:val="52"/>
          <w:szCs w:val="52"/>
        </w:rPr>
        <w:t>,</w:t>
      </w:r>
      <w:r w:rsidR="00FB47CC">
        <w:rPr>
          <w:rFonts w:cs="Arial"/>
          <w:bCs/>
          <w:color w:val="FFFFFF" w:themeColor="background1"/>
          <w:sz w:val="52"/>
          <w:szCs w:val="52"/>
        </w:rPr>
        <w:br/>
      </w:r>
      <w:r w:rsidR="00754C94" w:rsidRPr="00B33D91">
        <w:rPr>
          <w:rFonts w:cs="Arial"/>
          <w:bCs/>
          <w:color w:val="FFFFFF" w:themeColor="background1"/>
          <w:sz w:val="52"/>
          <w:szCs w:val="52"/>
        </w:rPr>
        <w:t xml:space="preserve">na pozemku 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parc</w:t>
      </w:r>
      <w:r w:rsidR="00CA57DE" w:rsidRPr="00B33D91">
        <w:rPr>
          <w:rFonts w:cs="Arial"/>
          <w:bCs/>
          <w:color w:val="FFFFFF" w:themeColor="background1"/>
          <w:sz w:val="52"/>
          <w:szCs w:val="52"/>
        </w:rPr>
        <w:t>.</w:t>
      </w:r>
      <w:r>
        <w:rPr>
          <w:rFonts w:cs="Arial"/>
          <w:bCs/>
          <w:color w:val="FFFFFF" w:themeColor="background1"/>
          <w:sz w:val="52"/>
          <w:szCs w:val="52"/>
        </w:rPr>
        <w:t> </w:t>
      </w:r>
      <w:r w:rsidR="009A5700">
        <w:rPr>
          <w:rFonts w:cs="Arial"/>
          <w:bCs/>
          <w:color w:val="FFFFFF" w:themeColor="background1"/>
          <w:sz w:val="52"/>
          <w:szCs w:val="52"/>
        </w:rPr>
        <w:t xml:space="preserve">st. 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č.</w:t>
      </w:r>
      <w:r>
        <w:rPr>
          <w:rFonts w:cs="Arial"/>
          <w:bCs/>
          <w:color w:val="FFFFFF" w:themeColor="background1"/>
          <w:sz w:val="52"/>
          <w:szCs w:val="52"/>
        </w:rPr>
        <w:t> </w:t>
      </w:r>
      <w:r w:rsidRPr="00B33D91">
        <w:rPr>
          <w:rFonts w:cs="Arial"/>
          <w:bCs/>
          <w:color w:val="FFFFFF" w:themeColor="background1"/>
          <w:sz w:val="52"/>
          <w:szCs w:val="52"/>
        </w:rPr>
        <w:t>202/1</w:t>
      </w:r>
      <w:r>
        <w:rPr>
          <w:rFonts w:cs="Arial"/>
          <w:bCs/>
          <w:color w:val="FFFFFF" w:themeColor="background1"/>
          <w:sz w:val="52"/>
          <w:szCs w:val="52"/>
        </w:rPr>
        <w:t>,</w:t>
      </w:r>
      <w:r w:rsidR="009A5700">
        <w:rPr>
          <w:rFonts w:cs="Arial"/>
          <w:bCs/>
          <w:color w:val="FFFFFF" w:themeColor="background1"/>
          <w:sz w:val="52"/>
          <w:szCs w:val="52"/>
        </w:rPr>
        <w:br/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zast</w:t>
      </w:r>
      <w:r w:rsidR="009A5700">
        <w:rPr>
          <w:rFonts w:cs="Arial"/>
          <w:bCs/>
          <w:color w:val="FFFFFF" w:themeColor="background1"/>
          <w:sz w:val="52"/>
          <w:szCs w:val="52"/>
        </w:rPr>
        <w:t xml:space="preserve">. 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plocha a nádvoří</w:t>
      </w:r>
      <w:r>
        <w:rPr>
          <w:rFonts w:cs="Arial"/>
          <w:bCs/>
          <w:color w:val="FFFFFF" w:themeColor="background1"/>
          <w:sz w:val="52"/>
          <w:szCs w:val="52"/>
        </w:rPr>
        <w:t xml:space="preserve"> 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o výměře 1</w:t>
      </w:r>
      <w:r>
        <w:rPr>
          <w:rFonts w:cs="Arial"/>
          <w:bCs/>
          <w:color w:val="FFFFFF" w:themeColor="background1"/>
          <w:sz w:val="52"/>
          <w:szCs w:val="52"/>
        </w:rPr>
        <w:t xml:space="preserve"> 044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 xml:space="preserve"> m</w:t>
      </w:r>
      <w:r w:rsidR="00A6446C" w:rsidRPr="00B33D91">
        <w:rPr>
          <w:rFonts w:cs="Arial"/>
          <w:bCs/>
          <w:color w:val="FFFFFF" w:themeColor="background1"/>
          <w:sz w:val="52"/>
          <w:szCs w:val="52"/>
          <w:vertAlign w:val="superscript"/>
        </w:rPr>
        <w:t>2</w:t>
      </w:r>
      <w:r w:rsidR="00A6446C" w:rsidRPr="00B33D91">
        <w:rPr>
          <w:rFonts w:cs="Arial"/>
          <w:bCs/>
          <w:color w:val="FFFFFF" w:themeColor="background1"/>
          <w:sz w:val="52"/>
          <w:szCs w:val="52"/>
        </w:rPr>
        <w:t>,</w:t>
      </w:r>
      <w:r w:rsidR="00FB47CC">
        <w:rPr>
          <w:rFonts w:cs="Arial"/>
          <w:bCs/>
          <w:color w:val="FFFFFF" w:themeColor="background1"/>
          <w:sz w:val="52"/>
          <w:szCs w:val="52"/>
        </w:rPr>
        <w:br/>
      </w:r>
      <w:r>
        <w:rPr>
          <w:rFonts w:cs="Arial"/>
          <w:bCs/>
          <w:color w:val="FFFFFF" w:themeColor="background1"/>
          <w:sz w:val="52"/>
          <w:szCs w:val="52"/>
        </w:rPr>
        <w:t>dále parcely 6</w:t>
      </w:r>
      <w:r w:rsidR="009A5700">
        <w:rPr>
          <w:rFonts w:cs="Arial"/>
          <w:bCs/>
          <w:color w:val="FFFFFF" w:themeColor="background1"/>
          <w:sz w:val="52"/>
          <w:szCs w:val="52"/>
        </w:rPr>
        <w:t>1</w:t>
      </w:r>
      <w:r>
        <w:rPr>
          <w:rFonts w:cs="Arial"/>
          <w:bCs/>
          <w:color w:val="FFFFFF" w:themeColor="background1"/>
          <w:sz w:val="52"/>
          <w:szCs w:val="52"/>
        </w:rPr>
        <w:t>5/1 (150m</w:t>
      </w:r>
      <w:r w:rsidRPr="00B33D91">
        <w:rPr>
          <w:rFonts w:cs="Arial"/>
          <w:bCs/>
          <w:color w:val="FFFFFF" w:themeColor="background1"/>
          <w:sz w:val="52"/>
          <w:szCs w:val="52"/>
          <w:vertAlign w:val="superscript"/>
        </w:rPr>
        <w:t>2</w:t>
      </w:r>
      <w:r>
        <w:rPr>
          <w:rFonts w:cs="Arial"/>
          <w:bCs/>
          <w:color w:val="FFFFFF" w:themeColor="background1"/>
          <w:sz w:val="52"/>
          <w:szCs w:val="52"/>
        </w:rPr>
        <w:t>), 615/2 (240m</w:t>
      </w:r>
      <w:r w:rsidRPr="00B33D91">
        <w:rPr>
          <w:rFonts w:cs="Arial"/>
          <w:bCs/>
          <w:color w:val="FFFFFF" w:themeColor="background1"/>
          <w:sz w:val="52"/>
          <w:szCs w:val="52"/>
          <w:vertAlign w:val="superscript"/>
        </w:rPr>
        <w:t>2</w:t>
      </w:r>
      <w:r>
        <w:rPr>
          <w:rFonts w:cs="Arial"/>
          <w:bCs/>
          <w:color w:val="FFFFFF" w:themeColor="background1"/>
          <w:sz w:val="52"/>
          <w:szCs w:val="52"/>
        </w:rPr>
        <w:t>) a</w:t>
      </w:r>
      <w:r w:rsidR="009A5700">
        <w:rPr>
          <w:rFonts w:cs="Arial"/>
          <w:bCs/>
          <w:color w:val="FFFFFF" w:themeColor="background1"/>
          <w:sz w:val="52"/>
          <w:szCs w:val="52"/>
        </w:rPr>
        <w:t> </w:t>
      </w:r>
      <w:r>
        <w:rPr>
          <w:rFonts w:cs="Arial"/>
          <w:bCs/>
          <w:color w:val="FFFFFF" w:themeColor="background1"/>
          <w:sz w:val="52"/>
          <w:szCs w:val="52"/>
        </w:rPr>
        <w:t>615/3 (150m</w:t>
      </w:r>
      <w:r w:rsidRPr="00B33D91">
        <w:rPr>
          <w:rFonts w:cs="Arial"/>
          <w:bCs/>
          <w:color w:val="FFFFFF" w:themeColor="background1"/>
          <w:sz w:val="52"/>
          <w:szCs w:val="52"/>
          <w:vertAlign w:val="superscript"/>
        </w:rPr>
        <w:t>2</w:t>
      </w:r>
      <w:r>
        <w:rPr>
          <w:rFonts w:cs="Arial"/>
          <w:bCs/>
          <w:color w:val="FFFFFF" w:themeColor="background1"/>
          <w:sz w:val="52"/>
          <w:szCs w:val="52"/>
        </w:rPr>
        <w:t>), zahrada,</w:t>
      </w:r>
      <w:r w:rsidR="00FB47CC">
        <w:rPr>
          <w:rFonts w:cs="Arial"/>
          <w:bCs/>
          <w:color w:val="FFFFFF" w:themeColor="background1"/>
          <w:sz w:val="52"/>
          <w:szCs w:val="52"/>
        </w:rPr>
        <w:br/>
      </w:r>
      <w:r>
        <w:rPr>
          <w:rFonts w:cs="Arial"/>
          <w:bCs/>
          <w:color w:val="FFFFFF" w:themeColor="background1"/>
          <w:sz w:val="52"/>
          <w:szCs w:val="52"/>
        </w:rPr>
        <w:t>zemědělský půdní fond</w:t>
      </w:r>
      <w:r w:rsidR="00FB47CC">
        <w:rPr>
          <w:rFonts w:cs="Arial"/>
          <w:bCs/>
          <w:color w:val="FFFFFF" w:themeColor="background1"/>
          <w:sz w:val="52"/>
          <w:szCs w:val="52"/>
        </w:rPr>
        <w:br/>
        <w:t xml:space="preserve">vše </w:t>
      </w:r>
      <w:r w:rsidR="00A6446C" w:rsidRPr="00A6446C">
        <w:rPr>
          <w:rFonts w:cs="Arial"/>
          <w:color w:val="FFFFFF" w:themeColor="background1"/>
          <w:sz w:val="52"/>
          <w:szCs w:val="52"/>
        </w:rPr>
        <w:t>v katastrálním území</w:t>
      </w:r>
      <w:r w:rsidR="00EC42E3">
        <w:rPr>
          <w:rFonts w:cs="Arial"/>
          <w:color w:val="FFFFFF" w:themeColor="background1"/>
          <w:sz w:val="52"/>
          <w:szCs w:val="52"/>
        </w:rPr>
        <w:t xml:space="preserve"> </w:t>
      </w:r>
      <w:r>
        <w:rPr>
          <w:rFonts w:cs="Arial"/>
          <w:color w:val="FFFFFF" w:themeColor="background1"/>
          <w:sz w:val="52"/>
          <w:szCs w:val="52"/>
        </w:rPr>
        <w:t>Šakvice</w:t>
      </w:r>
    </w:p>
    <w:p w:rsidR="00FB47CC" w:rsidRDefault="00FB47CC" w:rsidP="009827FB">
      <w:pPr>
        <w:spacing w:before="120" w:after="120" w:line="240" w:lineRule="auto"/>
        <w:jc w:val="center"/>
        <w:rPr>
          <w:b/>
          <w:sz w:val="40"/>
          <w:szCs w:val="40"/>
        </w:rPr>
      </w:pPr>
    </w:p>
    <w:p w:rsidR="009827FB" w:rsidRPr="00B6699D" w:rsidRDefault="009827FB" w:rsidP="009827FB">
      <w:pPr>
        <w:spacing w:before="120" w:after="120" w:line="240" w:lineRule="auto"/>
        <w:jc w:val="center"/>
        <w:rPr>
          <w:sz w:val="40"/>
          <w:szCs w:val="40"/>
        </w:rPr>
      </w:pPr>
      <w:r w:rsidRPr="00C81C84">
        <w:rPr>
          <w:b/>
          <w:sz w:val="40"/>
          <w:szCs w:val="40"/>
        </w:rPr>
        <w:t>Minimální kupní cena</w:t>
      </w:r>
      <w:r w:rsidR="00933C17">
        <w:rPr>
          <w:b/>
          <w:sz w:val="40"/>
          <w:szCs w:val="40"/>
        </w:rPr>
        <w:br/>
      </w:r>
      <w:r w:rsidR="00B33D91">
        <w:rPr>
          <w:sz w:val="40"/>
          <w:szCs w:val="40"/>
        </w:rPr>
        <w:t>2 39</w:t>
      </w:r>
      <w:r w:rsidR="00CA57DE">
        <w:rPr>
          <w:sz w:val="40"/>
          <w:szCs w:val="40"/>
        </w:rPr>
        <w:t xml:space="preserve">0 </w:t>
      </w:r>
      <w:r w:rsidRPr="00B6699D">
        <w:rPr>
          <w:sz w:val="40"/>
          <w:szCs w:val="40"/>
        </w:rPr>
        <w:t>000,00 Kč</w:t>
      </w:r>
    </w:p>
    <w:p w:rsidR="009827FB" w:rsidRPr="00B6699D" w:rsidRDefault="009827FB" w:rsidP="009827FB">
      <w:pPr>
        <w:spacing w:before="120" w:after="120" w:line="240" w:lineRule="auto"/>
        <w:jc w:val="center"/>
        <w:rPr>
          <w:sz w:val="40"/>
          <w:szCs w:val="40"/>
        </w:rPr>
      </w:pPr>
      <w:r w:rsidRPr="00C81C84">
        <w:rPr>
          <w:b/>
          <w:sz w:val="40"/>
          <w:szCs w:val="40"/>
        </w:rPr>
        <w:t>Termín podání nabídek</w:t>
      </w:r>
      <w:r w:rsidR="00933C17">
        <w:rPr>
          <w:b/>
          <w:sz w:val="40"/>
          <w:szCs w:val="40"/>
        </w:rPr>
        <w:br/>
      </w:r>
      <w:r w:rsidR="002750FB">
        <w:rPr>
          <w:sz w:val="40"/>
          <w:szCs w:val="40"/>
        </w:rPr>
        <w:t xml:space="preserve">do </w:t>
      </w:r>
      <w:r w:rsidR="00CA57DE">
        <w:rPr>
          <w:sz w:val="40"/>
          <w:szCs w:val="40"/>
        </w:rPr>
        <w:t>1</w:t>
      </w:r>
      <w:r w:rsidR="009A5700">
        <w:rPr>
          <w:sz w:val="40"/>
          <w:szCs w:val="40"/>
        </w:rPr>
        <w:t>5</w:t>
      </w:r>
      <w:r w:rsidRPr="00B6699D">
        <w:rPr>
          <w:sz w:val="40"/>
          <w:szCs w:val="40"/>
        </w:rPr>
        <w:t>. </w:t>
      </w:r>
      <w:r w:rsidR="009A5700">
        <w:rPr>
          <w:sz w:val="40"/>
          <w:szCs w:val="40"/>
        </w:rPr>
        <w:t>7</w:t>
      </w:r>
      <w:r w:rsidRPr="00B6699D">
        <w:rPr>
          <w:sz w:val="40"/>
          <w:szCs w:val="40"/>
        </w:rPr>
        <w:t>. 201</w:t>
      </w:r>
      <w:r w:rsidR="009A5700">
        <w:rPr>
          <w:sz w:val="40"/>
          <w:szCs w:val="40"/>
        </w:rPr>
        <w:t>5</w:t>
      </w:r>
      <w:r w:rsidRPr="00B6699D">
        <w:rPr>
          <w:sz w:val="40"/>
          <w:szCs w:val="40"/>
        </w:rPr>
        <w:t>, 1</w:t>
      </w:r>
      <w:r w:rsidR="009A5700">
        <w:rPr>
          <w:sz w:val="40"/>
          <w:szCs w:val="40"/>
        </w:rPr>
        <w:t>5</w:t>
      </w:r>
      <w:r w:rsidRPr="00B6699D">
        <w:rPr>
          <w:sz w:val="40"/>
          <w:szCs w:val="40"/>
        </w:rPr>
        <w:t>:</w:t>
      </w:r>
      <w:r w:rsidR="009A5700">
        <w:rPr>
          <w:sz w:val="40"/>
          <w:szCs w:val="40"/>
        </w:rPr>
        <w:t>0</w:t>
      </w:r>
      <w:r w:rsidRPr="00B6699D">
        <w:rPr>
          <w:sz w:val="40"/>
          <w:szCs w:val="40"/>
        </w:rPr>
        <w:t>0 hod.</w:t>
      </w:r>
    </w:p>
    <w:p w:rsidR="00754C94" w:rsidRDefault="00D50589" w:rsidP="009827FB">
      <w:pPr>
        <w:spacing w:before="120" w:after="120" w:line="240" w:lineRule="auto"/>
        <w:jc w:val="center"/>
        <w:rPr>
          <w:rFonts w:eastAsia="Calibri" w:cs="Arial"/>
          <w:sz w:val="40"/>
          <w:szCs w:val="40"/>
        </w:rPr>
      </w:pPr>
      <w:r>
        <w:rPr>
          <w:rFonts w:eastAsia="Calibri" w:cs="Arial"/>
          <w:b/>
          <w:sz w:val="40"/>
          <w:szCs w:val="40"/>
        </w:rPr>
        <w:t xml:space="preserve">Prohlídka </w:t>
      </w:r>
      <w:r w:rsidR="00754C94">
        <w:rPr>
          <w:rFonts w:eastAsia="Calibri" w:cs="Arial"/>
          <w:b/>
          <w:sz w:val="40"/>
          <w:szCs w:val="40"/>
        </w:rPr>
        <w:t>domu</w:t>
      </w:r>
      <w:r>
        <w:rPr>
          <w:rFonts w:eastAsia="Calibri" w:cs="Arial"/>
          <w:b/>
          <w:sz w:val="40"/>
          <w:szCs w:val="40"/>
        </w:rPr>
        <w:t>:</w:t>
      </w:r>
      <w:r>
        <w:rPr>
          <w:rFonts w:cs="Arial"/>
          <w:sz w:val="40"/>
          <w:szCs w:val="40"/>
        </w:rPr>
        <w:t xml:space="preserve"> </w:t>
      </w:r>
      <w:r w:rsidR="00933C17">
        <w:rPr>
          <w:rFonts w:cs="Arial"/>
          <w:sz w:val="40"/>
          <w:szCs w:val="40"/>
        </w:rPr>
        <w:br/>
      </w:r>
      <w:r w:rsidR="00CA57DE">
        <w:rPr>
          <w:rFonts w:eastAsia="Calibri" w:cs="Arial"/>
          <w:sz w:val="40"/>
          <w:szCs w:val="40"/>
        </w:rPr>
        <w:t>2</w:t>
      </w:r>
      <w:r w:rsidR="00B33D91">
        <w:rPr>
          <w:rFonts w:eastAsia="Calibri" w:cs="Arial"/>
          <w:sz w:val="40"/>
          <w:szCs w:val="40"/>
        </w:rPr>
        <w:t>3</w:t>
      </w:r>
      <w:r w:rsidR="00CA57DE">
        <w:rPr>
          <w:rFonts w:eastAsia="Calibri" w:cs="Arial"/>
          <w:sz w:val="40"/>
          <w:szCs w:val="40"/>
        </w:rPr>
        <w:t xml:space="preserve">. </w:t>
      </w:r>
      <w:r w:rsidR="00B33D91">
        <w:rPr>
          <w:rFonts w:eastAsia="Calibri" w:cs="Arial"/>
          <w:sz w:val="40"/>
          <w:szCs w:val="40"/>
        </w:rPr>
        <w:t>6</w:t>
      </w:r>
      <w:r w:rsidR="00CA57DE">
        <w:rPr>
          <w:rFonts w:eastAsia="Calibri" w:cs="Arial"/>
          <w:sz w:val="40"/>
          <w:szCs w:val="40"/>
        </w:rPr>
        <w:t>. 201</w:t>
      </w:r>
      <w:r w:rsidR="00B33D91">
        <w:rPr>
          <w:rFonts w:eastAsia="Calibri" w:cs="Arial"/>
          <w:sz w:val="40"/>
          <w:szCs w:val="40"/>
        </w:rPr>
        <w:t>5</w:t>
      </w:r>
      <w:r w:rsidR="00CA57DE">
        <w:rPr>
          <w:rFonts w:eastAsia="Calibri" w:cs="Arial"/>
          <w:sz w:val="40"/>
          <w:szCs w:val="40"/>
        </w:rPr>
        <w:t>, 10:00 – 1</w:t>
      </w:r>
      <w:r w:rsidR="00B33D91">
        <w:rPr>
          <w:rFonts w:eastAsia="Calibri" w:cs="Arial"/>
          <w:sz w:val="40"/>
          <w:szCs w:val="40"/>
        </w:rPr>
        <w:t>1</w:t>
      </w:r>
      <w:r w:rsidR="00CA57DE">
        <w:rPr>
          <w:rFonts w:eastAsia="Calibri" w:cs="Arial"/>
          <w:sz w:val="40"/>
          <w:szCs w:val="40"/>
        </w:rPr>
        <w:t>:</w:t>
      </w:r>
      <w:r w:rsidR="00B33D91">
        <w:rPr>
          <w:rFonts w:eastAsia="Calibri" w:cs="Arial"/>
          <w:sz w:val="40"/>
          <w:szCs w:val="40"/>
        </w:rPr>
        <w:t>0</w:t>
      </w:r>
      <w:r w:rsidR="00CA57DE">
        <w:rPr>
          <w:rFonts w:eastAsia="Calibri" w:cs="Arial"/>
          <w:sz w:val="40"/>
          <w:szCs w:val="40"/>
        </w:rPr>
        <w:t>0</w:t>
      </w:r>
      <w:r w:rsidR="00667F13">
        <w:rPr>
          <w:rFonts w:eastAsia="Calibri" w:cs="Arial"/>
          <w:sz w:val="40"/>
          <w:szCs w:val="40"/>
        </w:rPr>
        <w:t xml:space="preserve"> hod.</w:t>
      </w:r>
    </w:p>
    <w:p w:rsidR="00B33D91" w:rsidRDefault="00B33D91" w:rsidP="009827FB">
      <w:pPr>
        <w:spacing w:before="120" w:after="120" w:line="240" w:lineRule="auto"/>
        <w:jc w:val="center"/>
        <w:rPr>
          <w:rFonts w:eastAsia="Calibri" w:cs="Arial"/>
          <w:sz w:val="40"/>
          <w:szCs w:val="40"/>
        </w:rPr>
      </w:pPr>
      <w:r>
        <w:rPr>
          <w:rFonts w:eastAsia="Calibri" w:cs="Arial"/>
          <w:sz w:val="40"/>
          <w:szCs w:val="40"/>
        </w:rPr>
        <w:t>1. 7. 2015, 13:00 – 14:00 hod.</w:t>
      </w:r>
    </w:p>
    <w:p w:rsidR="00B6699D" w:rsidRPr="00B6699D" w:rsidRDefault="000C52C4" w:rsidP="00EC42E3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-20103465</wp:posOffset>
                </wp:positionH>
                <wp:positionV relativeFrom="paragraph">
                  <wp:posOffset>223520</wp:posOffset>
                </wp:positionV>
                <wp:extent cx="444449200" cy="41275"/>
                <wp:effectExtent l="13335" t="13970" r="12065" b="1143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449200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1582.95pt;margin-top:17.6pt;width:34996pt;height: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m7IQIAAEE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"/>
            </w:pict>
          </mc:Fallback>
        </mc:AlternateContent>
      </w:r>
      <w:r w:rsidR="00EC42E3">
        <w:rPr>
          <w:sz w:val="40"/>
          <w:szCs w:val="40"/>
        </w:rPr>
        <w:t xml:space="preserve"> </w:t>
      </w:r>
    </w:p>
    <w:p w:rsidR="00520522" w:rsidRDefault="00807285" w:rsidP="009827FB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40"/>
          <w:szCs w:val="40"/>
        </w:rPr>
        <w:sectPr w:rsidR="00520522" w:rsidSect="00D379E2">
          <w:headerReference w:type="default" r:id="rId7"/>
          <w:footerReference w:type="default" r:id="rId8"/>
          <w:pgSz w:w="11906" w:h="16838"/>
          <w:pgMar w:top="567" w:right="567" w:bottom="567" w:left="567" w:header="284" w:footer="284" w:gutter="0"/>
          <w:cols w:space="708"/>
          <w:docGrid w:linePitch="360"/>
        </w:sectPr>
      </w:pPr>
      <w:r w:rsidRPr="00B6699D">
        <w:rPr>
          <w:rFonts w:cs="Arial"/>
          <w:sz w:val="40"/>
          <w:szCs w:val="40"/>
        </w:rPr>
        <w:t>Bližší informace: www.uzsvm.cz</w:t>
      </w:r>
      <w:r w:rsidR="00933C17">
        <w:rPr>
          <w:rFonts w:cs="Arial"/>
          <w:sz w:val="40"/>
          <w:szCs w:val="40"/>
        </w:rPr>
        <w:br/>
      </w:r>
      <w:r w:rsidRPr="00B6699D">
        <w:rPr>
          <w:rFonts w:cs="Arial"/>
          <w:bCs/>
          <w:sz w:val="40"/>
          <w:szCs w:val="40"/>
        </w:rPr>
        <w:t>Telefon: 519 3</w:t>
      </w:r>
      <w:r w:rsidR="009B22E4">
        <w:rPr>
          <w:rFonts w:cs="Arial"/>
          <w:bCs/>
          <w:sz w:val="40"/>
          <w:szCs w:val="40"/>
        </w:rPr>
        <w:t>11</w:t>
      </w:r>
      <w:r w:rsidRPr="00B6699D">
        <w:rPr>
          <w:rFonts w:cs="Arial"/>
          <w:bCs/>
          <w:sz w:val="40"/>
          <w:szCs w:val="40"/>
        </w:rPr>
        <w:t xml:space="preserve"> </w:t>
      </w:r>
      <w:r w:rsidR="009B22E4">
        <w:rPr>
          <w:rFonts w:cs="Arial"/>
          <w:bCs/>
          <w:sz w:val="40"/>
          <w:szCs w:val="40"/>
        </w:rPr>
        <w:t>5</w:t>
      </w:r>
      <w:r w:rsidR="001E22B0">
        <w:rPr>
          <w:rFonts w:cs="Arial"/>
          <w:bCs/>
          <w:sz w:val="40"/>
          <w:szCs w:val="40"/>
        </w:rPr>
        <w:t>78</w:t>
      </w:r>
    </w:p>
    <w:p w:rsidR="00CA57DE" w:rsidRDefault="001C0A66" w:rsidP="00520522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12"/>
          <w:szCs w:val="12"/>
        </w:rPr>
      </w:pPr>
      <w:r>
        <w:rPr>
          <w:rFonts w:cs="Arial"/>
          <w:bCs/>
          <w:noProof/>
          <w:sz w:val="12"/>
          <w:szCs w:val="12"/>
          <w:lang w:eastAsia="cs-CZ"/>
        </w:rPr>
        <w:lastRenderedPageBreak/>
        <w:drawing>
          <wp:inline distT="0" distB="0" distL="0" distR="0">
            <wp:extent cx="6842079" cy="4500000"/>
            <wp:effectExtent l="19050" t="1905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dokumentace - R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7"/>
                    <a:stretch/>
                  </pic:blipFill>
                  <pic:spPr bwMode="auto">
                    <a:xfrm>
                      <a:off x="0" y="0"/>
                      <a:ext cx="6840220" cy="449877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66" w:rsidRDefault="001C0A66" w:rsidP="00520522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12"/>
          <w:szCs w:val="12"/>
        </w:rPr>
      </w:pPr>
    </w:p>
    <w:p w:rsidR="001C0A66" w:rsidRPr="00520522" w:rsidRDefault="001C0A66" w:rsidP="00520522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Cs/>
          <w:sz w:val="12"/>
          <w:szCs w:val="12"/>
        </w:rPr>
      </w:pPr>
      <w:r>
        <w:rPr>
          <w:rFonts w:cs="Arial"/>
          <w:bCs/>
          <w:noProof/>
          <w:sz w:val="12"/>
          <w:szCs w:val="12"/>
          <w:lang w:eastAsia="cs-CZ"/>
        </w:rPr>
        <w:drawing>
          <wp:inline distT="0" distB="0" distL="0" distR="0">
            <wp:extent cx="6830338" cy="4500000"/>
            <wp:effectExtent l="19050" t="1905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strální mapa - se zákrese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80"/>
                    <a:stretch/>
                  </pic:blipFill>
                  <pic:spPr bwMode="auto">
                    <a:xfrm>
                      <a:off x="0" y="0"/>
                      <a:ext cx="6840000" cy="450636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0A66" w:rsidRPr="00520522" w:rsidSect="00D379E2"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AAF" w:rsidRDefault="00CF6AAF" w:rsidP="00EC42E3">
      <w:pPr>
        <w:spacing w:line="240" w:lineRule="auto"/>
      </w:pPr>
      <w:r>
        <w:separator/>
      </w:r>
    </w:p>
  </w:endnote>
  <w:endnote w:type="continuationSeparator" w:id="0">
    <w:p w:rsidR="00CF6AAF" w:rsidRDefault="00CF6AAF" w:rsidP="00EC42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2E3" w:rsidRDefault="00EC42E3" w:rsidP="00EC42E3">
    <w:pPr>
      <w:pStyle w:val="Zpat"/>
      <w:tabs>
        <w:tab w:val="clear" w:pos="4536"/>
        <w:tab w:val="clear" w:pos="9072"/>
        <w:tab w:val="right" w:pos="5954"/>
      </w:tabs>
    </w:pPr>
    <w:r>
      <w:t>Vyvěsil:</w:t>
    </w:r>
    <w:r>
      <w:tab/>
      <w:t>Svěsil: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AAF" w:rsidRDefault="00CF6AAF" w:rsidP="00EC42E3">
      <w:pPr>
        <w:spacing w:line="240" w:lineRule="auto"/>
      </w:pPr>
      <w:r>
        <w:separator/>
      </w:r>
    </w:p>
  </w:footnote>
  <w:footnote w:type="continuationSeparator" w:id="0">
    <w:p w:rsidR="00CF6AAF" w:rsidRDefault="00CF6AAF" w:rsidP="00EC42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2E3" w:rsidRDefault="00CF6AAF" w:rsidP="00D379E2">
    <w:pPr>
      <w:tabs>
        <w:tab w:val="right" w:pos="10773"/>
      </w:tabs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C31A22">
          <w:fldChar w:fldCharType="begin"/>
        </w:r>
        <w:r w:rsidR="00C31A22">
          <w:instrText xml:space="preserve"> PAGE </w:instrText>
        </w:r>
        <w:r w:rsidR="00C31A22">
          <w:fldChar w:fldCharType="separate"/>
        </w:r>
        <w:r w:rsidR="00E61A2A">
          <w:rPr>
            <w:noProof/>
          </w:rPr>
          <w:t>2</w:t>
        </w:r>
        <w:r w:rsidR="00C31A22">
          <w:rPr>
            <w:noProof/>
          </w:rPr>
          <w:fldChar w:fldCharType="end"/>
        </w:r>
        <w:r w:rsidR="00EC42E3">
          <w:t>/</w:t>
        </w:r>
        <w:r>
          <w:fldChar w:fldCharType="begin"/>
        </w:r>
        <w:r>
          <w:instrText xml:space="preserve"> NUMPAGES  </w:instrText>
        </w:r>
        <w:r>
          <w:fldChar w:fldCharType="separate"/>
        </w:r>
        <w:r w:rsidR="00E61A2A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 w:rsidR="00EC42E3" w:rsidRPr="00EC42E3">
      <w:t xml:space="preserve"> </w:t>
    </w:r>
    <w:r w:rsidR="00EC42E3">
      <w:tab/>
      <w:t>BBV/</w:t>
    </w:r>
    <w:r w:rsidR="001E22B0">
      <w:t>26</w:t>
    </w:r>
    <w:r w:rsidR="00EC42E3">
      <w:t xml:space="preserve">/2015 </w:t>
    </w:r>
    <w:r w:rsidR="001E22B0">
      <w:t>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70D"/>
    <w:rsid w:val="000C52C4"/>
    <w:rsid w:val="001C0A66"/>
    <w:rsid w:val="001E22B0"/>
    <w:rsid w:val="002750FB"/>
    <w:rsid w:val="00286A6F"/>
    <w:rsid w:val="002B0D22"/>
    <w:rsid w:val="00311679"/>
    <w:rsid w:val="003B5CC5"/>
    <w:rsid w:val="00520522"/>
    <w:rsid w:val="005776C4"/>
    <w:rsid w:val="00667F13"/>
    <w:rsid w:val="00754C94"/>
    <w:rsid w:val="00757F04"/>
    <w:rsid w:val="00807285"/>
    <w:rsid w:val="00850A52"/>
    <w:rsid w:val="00863134"/>
    <w:rsid w:val="00933C17"/>
    <w:rsid w:val="0094370D"/>
    <w:rsid w:val="009827FB"/>
    <w:rsid w:val="00994F78"/>
    <w:rsid w:val="009A0A6A"/>
    <w:rsid w:val="009A4F7A"/>
    <w:rsid w:val="009A5700"/>
    <w:rsid w:val="009B22E4"/>
    <w:rsid w:val="009F72CA"/>
    <w:rsid w:val="00A30AE5"/>
    <w:rsid w:val="00A37847"/>
    <w:rsid w:val="00A6446C"/>
    <w:rsid w:val="00AB45B1"/>
    <w:rsid w:val="00B16A6A"/>
    <w:rsid w:val="00B33D91"/>
    <w:rsid w:val="00B6699D"/>
    <w:rsid w:val="00B90CCA"/>
    <w:rsid w:val="00BD6B8F"/>
    <w:rsid w:val="00C31A22"/>
    <w:rsid w:val="00C81C84"/>
    <w:rsid w:val="00CA57DE"/>
    <w:rsid w:val="00CF6AAF"/>
    <w:rsid w:val="00D07DA6"/>
    <w:rsid w:val="00D379E2"/>
    <w:rsid w:val="00D50589"/>
    <w:rsid w:val="00E61A2A"/>
    <w:rsid w:val="00EC42E3"/>
    <w:rsid w:val="00ED4D9F"/>
    <w:rsid w:val="00FA382F"/>
    <w:rsid w:val="00FB47CC"/>
    <w:rsid w:val="00FC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72CA"/>
    <w:pPr>
      <w:spacing w:after="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1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42E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42E3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EC42E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42E3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EC4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72CA"/>
    <w:pPr>
      <w:spacing w:after="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1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42E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42E3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EC42E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42E3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EC4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UZSVM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 Gajda</dc:creator>
  <cp:lastModifiedBy>Prágerová</cp:lastModifiedBy>
  <cp:revision>2</cp:revision>
  <cp:lastPrinted>2014-10-03T07:53:00Z</cp:lastPrinted>
  <dcterms:created xsi:type="dcterms:W3CDTF">2015-06-16T09:28:00Z</dcterms:created>
  <dcterms:modified xsi:type="dcterms:W3CDTF">2015-06-16T09:28:00Z</dcterms:modified>
</cp:coreProperties>
</file>